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CFE4" w14:textId="7E9E16C5" w:rsidR="002C7D18" w:rsidRDefault="00FB0397">
      <w:r w:rsidRPr="003B0FE3">
        <w:rPr>
          <w:highlight w:val="yellow"/>
        </w:rPr>
        <w:t>[Date]</w:t>
      </w:r>
    </w:p>
    <w:p w14:paraId="656B42C9" w14:textId="77777777" w:rsidR="00FB0397" w:rsidRDefault="00FB0397"/>
    <w:p w14:paraId="36A7AE3D" w14:textId="6F22A986" w:rsidR="00A41949" w:rsidRPr="00A41949" w:rsidRDefault="00FB0397" w:rsidP="00A41949">
      <w:pPr>
        <w:pStyle w:val="Heading3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Re: </w:t>
      </w:r>
      <w:r w:rsidR="00A41949" w:rsidRPr="00A41949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Application for Approval as an ANZBP </w:t>
      </w:r>
      <w:r w:rsidR="00172301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>Clinical</w:t>
      </w:r>
      <w:r w:rsidR="00A41949" w:rsidRPr="00A41949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 Supervisor</w:t>
      </w:r>
    </w:p>
    <w:p w14:paraId="59D43173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Dear Australian and New Zealand Board of Perfusion,</w:t>
      </w:r>
    </w:p>
    <w:p w14:paraId="3C79FA12" w14:textId="139CDE21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am applying for approval as an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ANZBP Approved </w:t>
      </w:r>
      <w:r w:rsidR="00172301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Clinical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Supervisor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for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training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 xml:space="preserve"> 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unit / institution].</w:t>
      </w:r>
    </w:p>
    <w:p w14:paraId="2E7B5098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currently practise as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position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 at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institution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] and have held 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[CCP(ANZ) / OTP(ANZ)]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since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year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], with approximately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number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 years of post-certification clinical perfusion experience.</w:t>
      </w:r>
    </w:p>
    <w:p w14:paraId="2E67012B" w14:textId="5C4C71D9" w:rsidR="00172301" w:rsidRPr="00172301" w:rsidRDefault="00172301" w:rsidP="0017230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understand that Clinical Supervisors contribute to the safe day-to-day development of trainee perfusionists through direct clinical supervision, observation, teaching, feedba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c</w:t>
      </w:r>
      <w:r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k and communication with the Lead Supervisor.</w:t>
      </w:r>
    </w:p>
    <w:p w14:paraId="34E24CCD" w14:textId="40A4A6F6" w:rsidR="003B0FE3" w:rsidRDefault="00172301" w:rsidP="0017230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why you believe you would make a suitable Clinical Supervisor. Consider your clinical experience, judgement, communication skills, professionalism and your ability to support the development of others.]</w:t>
      </w:r>
    </w:p>
    <w:p w14:paraId="6FB9581E" w14:textId="77777777" w:rsidR="00172301" w:rsidRDefault="00172301" w:rsidP="0017230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4BCF98B5" w14:textId="2F283768" w:rsidR="00A41949" w:rsidRP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Clinical and supervisory experience</w:t>
      </w:r>
    </w:p>
    <w:p w14:paraId="76222826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My clinical experience includes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brief description of clinical experience, case mix, areas of specialist practice and other relevant responsibilities].</w:t>
      </w:r>
    </w:p>
    <w:p w14:paraId="7D3587DE" w14:textId="655C4FB1" w:rsidR="00A41949" w:rsidRDefault="003B0FE3" w:rsidP="003B0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your previous experience in supervision, teaching, mentoring or assessment. This may include supervising trainees or junior staff, workplace-based assessment, simulation, tutorials, formal teaching, debriefing, mentoring, competency assessment or other educational roles.]</w:t>
      </w:r>
    </w:p>
    <w:p w14:paraId="641AA81E" w14:textId="0F02683F" w:rsidR="003B0FE3" w:rsidRPr="003B0FE3" w:rsidRDefault="003B0FE3" w:rsidP="003B0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 xml:space="preserve">[Add here if relevant: Describe any additional education, leadership, simulation, research, quality improvement or professional-development experience that would support your role as a </w:t>
      </w:r>
      <w:r w:rsid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Clinical</w:t>
      </w: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 xml:space="preserve"> Supervisor.]</w:t>
      </w:r>
    </w:p>
    <w:p w14:paraId="6453608C" w14:textId="77777777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641450C9" w14:textId="09AA4630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Approach to supervision</w:t>
      </w:r>
    </w:p>
    <w:p w14:paraId="7FDFD5DD" w14:textId="77777777" w:rsidR="003B0FE3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recognise that effective supervision extends beyond being physically present during a case. It requires active observation, discussion of clinical reasoning, progressive allocation of responsibility, timely feedback, assessment of performance and identification of learning needs.</w:t>
      </w:r>
    </w:p>
    <w:p w14:paraId="20D25798" w14:textId="491C7FB6" w:rsid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lastRenderedPageBreak/>
        <w:t>[Add here: Describe your approach to clinical supervision. Explain how you would balance allowing a trainee to develop independence while maintaining appropriate oversight and patient safety.]</w:t>
      </w:r>
    </w:p>
    <w:p w14:paraId="49B48AC0" w14:textId="1DA2FA70" w:rsidR="00172301" w:rsidRPr="00A41949" w:rsidRDefault="00172301" w:rsidP="00172301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understand that Clinical Supervisors also contribute to the broader assessment of trainee progression by communicating relevant observations to the Approved Lead Supervisor.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</w:t>
      </w:r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 xml:space="preserve">[Add here: Describe how you would communicate with the Lead Supervisor about trainee progress. What information would you consider important to share, and how would you contribute to a consistent approach across the supervisor </w:t>
      </w:r>
      <w:proofErr w:type="gramStart"/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group?</w:t>
      </w:r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.</w:t>
      </w:r>
      <w:proofErr w:type="gramEnd"/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 xml:space="preserve"> </w:t>
      </w:r>
      <w:proofErr w:type="gramStart"/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Describe</w:t>
      </w:r>
      <w:proofErr w:type="gramEnd"/>
      <w:r w:rsidRPr="00172301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 xml:space="preserve"> what you would do if you had concerns about a trainee’s performance or behaviour. Consider immediate patient-safety actions, direct feedback, documentation and escalation to the Lead Supervisor where appropriate.]</w:t>
      </w:r>
    </w:p>
    <w:p w14:paraId="156DD35A" w14:textId="77777777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2AB75950" w14:textId="400B8804" w:rsidR="00A41949" w:rsidRP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Availability and clinical responsibility</w:t>
      </w:r>
    </w:p>
    <w:p w14:paraId="56EA1AD1" w14:textId="70615F31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confirm that I have sufficient clinical capacity, availability and institutional support to undertake the </w:t>
      </w:r>
      <w:r w:rsid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Clinical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Supervisor role.</w:t>
      </w:r>
    </w:p>
    <w:p w14:paraId="6E13AC13" w14:textId="75C0FBC5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When providing clinical supervision, I understand that I must remain appropriately skilled and available to assume responsibility for the procedure and take over from the trainee where required</w:t>
      </w:r>
      <w:r w:rsid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, and </w:t>
      </w:r>
      <w:r w:rsidR="00172301"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must comply with the requirements of the ANZBP Clinical Supervision Policy</w:t>
      </w:r>
    </w:p>
    <w:p w14:paraId="2EC9415A" w14:textId="07879A9F" w:rsidR="00A41949" w:rsidRDefault="00A41949" w:rsidP="001723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also recognise that supervision arrangements must remain sustainable and must not be compromised by competing clinical or operational responsibilities.</w:t>
      </w:r>
    </w:p>
    <w:p w14:paraId="51D390B5" w14:textId="77777777" w:rsidR="00172301" w:rsidRPr="00172301" w:rsidRDefault="00172301" w:rsidP="001723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0E7A20F6" w14:textId="3151EBA1" w:rsidR="00A41949" w:rsidRPr="00A41949" w:rsidRDefault="00A41949" w:rsidP="00A419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Policy acknowledgement</w:t>
      </w:r>
    </w:p>
    <w:p w14:paraId="7E4F2706" w14:textId="77777777" w:rsidR="00A41949" w:rsidRPr="00A41949" w:rsidRDefault="00A41949" w:rsidP="00A4194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confirm that I have read and understood the current:</w:t>
      </w:r>
    </w:p>
    <w:p w14:paraId="3D991115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ANZBP Clinical Supervision </w:t>
      </w:r>
      <w:proofErr w:type="gramStart"/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Policy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;</w:t>
      </w:r>
      <w:proofErr w:type="gramEnd"/>
    </w:p>
    <w:p w14:paraId="34312EDE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ANZBP Training Accreditation Policy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; and</w:t>
      </w:r>
    </w:p>
    <w:p w14:paraId="5DDFC520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other ANZBP policies, guidelines and requirements relevant to the supervision and training of Local Trainee Perfusionists.</w:t>
      </w:r>
    </w:p>
    <w:p w14:paraId="0831945F" w14:textId="77777777" w:rsidR="00172301" w:rsidRDefault="00172301" w:rsidP="0017230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confirm that I am willing and able to undertake the responsibilities associated with the ANZBP Clinical Supervisor role and am committed to contributing to a supportive, consistent and safe clinical learning environment for trainee </w:t>
      </w:r>
      <w:proofErr w:type="spellStart"/>
      <w:r w:rsidRPr="00172301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perfusionists.</w:t>
      </w:r>
    </w:p>
    <w:p w14:paraId="50E9EEEF" w14:textId="70FF2B6B" w:rsidR="00A41949" w:rsidRPr="00A41949" w:rsidRDefault="00A41949" w:rsidP="00A4194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Your</w:t>
      </w:r>
      <w:proofErr w:type="spellEnd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s sincerely,</w:t>
      </w:r>
    </w:p>
    <w:p w14:paraId="34BEA3A6" w14:textId="7115B496" w:rsidR="00FB0397" w:rsidRPr="00172301" w:rsidRDefault="00A41949" w:rsidP="0017230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[Applicant name]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[Qualifications]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[Position]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[Institution]</w:t>
      </w:r>
    </w:p>
    <w:sectPr w:rsidR="00FB0397" w:rsidRPr="0017230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770A" w14:textId="77777777" w:rsidR="00731E71" w:rsidRDefault="00731E71" w:rsidP="00770B55">
      <w:pPr>
        <w:spacing w:after="0" w:line="240" w:lineRule="auto"/>
      </w:pPr>
      <w:r>
        <w:separator/>
      </w:r>
    </w:p>
  </w:endnote>
  <w:endnote w:type="continuationSeparator" w:id="0">
    <w:p w14:paraId="0AC55E6E" w14:textId="77777777" w:rsidR="00731E71" w:rsidRDefault="00731E71" w:rsidP="0077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E7375" w14:textId="77777777" w:rsidR="00731E71" w:rsidRDefault="00731E71" w:rsidP="00770B55">
      <w:pPr>
        <w:spacing w:after="0" w:line="240" w:lineRule="auto"/>
      </w:pPr>
      <w:r>
        <w:separator/>
      </w:r>
    </w:p>
  </w:footnote>
  <w:footnote w:type="continuationSeparator" w:id="0">
    <w:p w14:paraId="16E145E2" w14:textId="77777777" w:rsidR="00731E71" w:rsidRDefault="00731E71" w:rsidP="0077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EF76" w14:textId="31CECB37" w:rsidR="00770B55" w:rsidRDefault="00FB0397">
    <w:pPr>
      <w:pStyle w:val="Header"/>
    </w:pPr>
    <w:r w:rsidRPr="003B0FE3">
      <w:rPr>
        <w:highlight w:val="yellow"/>
      </w:rPr>
      <w:t>[HOSPITAL / HEALTH SERVICE LETTERHEAD]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366B2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ECEEF0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DB189A"/>
    <w:multiLevelType w:val="multilevel"/>
    <w:tmpl w:val="FBAA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74A1D"/>
    <w:multiLevelType w:val="multilevel"/>
    <w:tmpl w:val="E4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970F8"/>
    <w:multiLevelType w:val="multilevel"/>
    <w:tmpl w:val="647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E56B1"/>
    <w:multiLevelType w:val="multilevel"/>
    <w:tmpl w:val="0A7E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030D2"/>
    <w:multiLevelType w:val="multilevel"/>
    <w:tmpl w:val="3E7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92570"/>
    <w:multiLevelType w:val="multilevel"/>
    <w:tmpl w:val="09E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C023A"/>
    <w:multiLevelType w:val="multilevel"/>
    <w:tmpl w:val="58B8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79696E"/>
    <w:multiLevelType w:val="multilevel"/>
    <w:tmpl w:val="F9CA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5B46A0"/>
    <w:multiLevelType w:val="multilevel"/>
    <w:tmpl w:val="373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2ED2"/>
    <w:multiLevelType w:val="multilevel"/>
    <w:tmpl w:val="C31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862479">
    <w:abstractNumId w:val="1"/>
  </w:num>
  <w:num w:numId="2" w16cid:durableId="1741250826">
    <w:abstractNumId w:val="1"/>
  </w:num>
  <w:num w:numId="3" w16cid:durableId="1690061303">
    <w:abstractNumId w:val="0"/>
  </w:num>
  <w:num w:numId="4" w16cid:durableId="899052756">
    <w:abstractNumId w:val="0"/>
  </w:num>
  <w:num w:numId="5" w16cid:durableId="2074043108">
    <w:abstractNumId w:val="2"/>
  </w:num>
  <w:num w:numId="6" w16cid:durableId="998845843">
    <w:abstractNumId w:val="5"/>
  </w:num>
  <w:num w:numId="7" w16cid:durableId="386028181">
    <w:abstractNumId w:val="3"/>
  </w:num>
  <w:num w:numId="8" w16cid:durableId="366491697">
    <w:abstractNumId w:val="10"/>
  </w:num>
  <w:num w:numId="9" w16cid:durableId="155610601">
    <w:abstractNumId w:val="11"/>
  </w:num>
  <w:num w:numId="10" w16cid:durableId="828836048">
    <w:abstractNumId w:val="4"/>
  </w:num>
  <w:num w:numId="11" w16cid:durableId="2514384">
    <w:abstractNumId w:val="6"/>
  </w:num>
  <w:num w:numId="12" w16cid:durableId="1954552571">
    <w:abstractNumId w:val="7"/>
  </w:num>
  <w:num w:numId="13" w16cid:durableId="1381979727">
    <w:abstractNumId w:val="8"/>
  </w:num>
  <w:num w:numId="14" w16cid:durableId="1934125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B55"/>
    <w:rsid w:val="00020D4D"/>
    <w:rsid w:val="001300B2"/>
    <w:rsid w:val="00172301"/>
    <w:rsid w:val="002A7B8E"/>
    <w:rsid w:val="002C7D18"/>
    <w:rsid w:val="002D0593"/>
    <w:rsid w:val="002E3559"/>
    <w:rsid w:val="003B0FE3"/>
    <w:rsid w:val="005C199E"/>
    <w:rsid w:val="00731E71"/>
    <w:rsid w:val="00770B55"/>
    <w:rsid w:val="008B1B2B"/>
    <w:rsid w:val="00A41949"/>
    <w:rsid w:val="00C617F3"/>
    <w:rsid w:val="00CD59D8"/>
    <w:rsid w:val="00D70480"/>
    <w:rsid w:val="00EC0D35"/>
    <w:rsid w:val="00F516F8"/>
    <w:rsid w:val="00F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536E6"/>
  <w15:chartTrackingRefBased/>
  <w15:docId w15:val="{5391245C-D8B7-804C-AD58-529910CD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">
    <w:name w:val="Policy"/>
    <w:basedOn w:val="Normal"/>
    <w:qFormat/>
    <w:rsid w:val="00C617F3"/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qFormat/>
    <w:rsid w:val="00C617F3"/>
    <w:pPr>
      <w:widowControl w:val="0"/>
      <w:numPr>
        <w:numId w:val="2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b/>
      <w:kern w:val="0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semiHidden/>
    <w:unhideWhenUsed/>
    <w:qFormat/>
    <w:rsid w:val="00C617F3"/>
    <w:pPr>
      <w:widowControl w:val="0"/>
      <w:numPr>
        <w:numId w:val="4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0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B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55"/>
  </w:style>
  <w:style w:type="paragraph" w:styleId="Footer">
    <w:name w:val="footer"/>
    <w:basedOn w:val="Normal"/>
    <w:link w:val="Foot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55"/>
  </w:style>
  <w:style w:type="paragraph" w:styleId="NormalWeb">
    <w:name w:val="Normal (Web)"/>
    <w:basedOn w:val="Normal"/>
    <w:uiPriority w:val="99"/>
    <w:semiHidden/>
    <w:unhideWhenUsed/>
    <w:rsid w:val="00FB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B0397"/>
    <w:rPr>
      <w:b/>
      <w:bCs/>
    </w:rPr>
  </w:style>
  <w:style w:type="paragraph" w:customStyle="1" w:styleId="pdq2pgselectionanchorcontainer">
    <w:name w:val="pdq2pg_selectionanchorcontainer"/>
    <w:basedOn w:val="Normal"/>
    <w:rsid w:val="00CD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isselectedend">
    <w:name w:val="isselectedend"/>
    <w:basedOn w:val="Normal"/>
    <w:rsid w:val="005C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-token-text-primary">
    <w:name w:val="text-token-text-primary"/>
    <w:basedOn w:val="DefaultParagraphFont"/>
    <w:rsid w:val="005C1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508</Words>
  <Characters>3382</Characters>
  <Application>Microsoft Office Word</Application>
  <DocSecurity>0</DocSecurity>
  <Lines>80</Lines>
  <Paragraphs>47</Paragraphs>
  <ScaleCrop>false</ScaleCrop>
  <Company>Monash University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Neesha Ghedia</dc:creator>
  <cp:keywords/>
  <dc:description/>
  <cp:lastModifiedBy>Neesha Ghedia</cp:lastModifiedBy>
  <cp:revision>3</cp:revision>
  <dcterms:created xsi:type="dcterms:W3CDTF">2026-09-21T08:41:00Z</dcterms:created>
  <dcterms:modified xsi:type="dcterms:W3CDTF">2026-09-21T08:44:00Z</dcterms:modified>
</cp:coreProperties>
</file>